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4" w:rsidRDefault="00322544" w:rsidP="003D75C2">
      <w:pPr>
        <w:pStyle w:val="Titol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4637" cy="1740296"/>
            <wp:effectExtent l="114300" t="114300" r="310513" b="259954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5C2" w:rsidRPr="0035776A" w:rsidRDefault="003D75C2" w:rsidP="003D75C2">
      <w:pPr>
        <w:pStyle w:val="Titolo"/>
        <w:jc w:val="center"/>
      </w:pPr>
      <w:r>
        <w:t>REGOLAMEN</w:t>
      </w:r>
      <w:r w:rsidRPr="0035776A">
        <w:t>TO  61° CARNEVALE DAUNO</w:t>
      </w:r>
    </w:p>
    <w:p w:rsidR="004038FD" w:rsidRPr="003D75C2" w:rsidRDefault="004038FD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rutigerLTStd-Black"/>
          <w:b/>
          <w:color w:val="4F83BE"/>
          <w:sz w:val="40"/>
          <w:szCs w:val="40"/>
        </w:rPr>
      </w:pPr>
      <w:r w:rsidRPr="003D75C2">
        <w:rPr>
          <w:rFonts w:asciiTheme="majorHAnsi" w:hAnsiTheme="majorHAnsi" w:cs="FrutigerLTStd-Black"/>
          <w:b/>
          <w:color w:val="4F83BE"/>
          <w:sz w:val="40"/>
          <w:szCs w:val="40"/>
        </w:rPr>
        <w:t>CODICE ETICO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b/>
          <w:color w:val="4F83BE"/>
          <w:sz w:val="29"/>
          <w:szCs w:val="27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b/>
          <w:color w:val="4F83BE"/>
          <w:sz w:val="29"/>
          <w:szCs w:val="27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Premessa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Con il presente Codice Etico, 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0180D">
        <w:rPr>
          <w:rFonts w:ascii="Times New Roman" w:hAnsi="Times New Roman" w:cs="Times New Roman"/>
          <w:sz w:val="24"/>
          <w:szCs w:val="24"/>
        </w:rPr>
        <w:t>’Agenzia del Turismo per la Promozione del Territorio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intend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formalizzare i principi di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fiducia, lealtà, trasparenza e integrità su cui si bas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>il Carnevale di Manfredonia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La partecipazione al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 xml:space="preserve"> Carnevale di Manfredonia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ha carattere libero e volontario, ma impegna i partecipanti al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rispetto del presente Codice.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 momento dell’iscrizione al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edizione del Carnevale di Manfredonia,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verrà consegnata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, al rappresentante d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 xml:space="preserve">i ciascun 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Gruppo,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una copia del Codice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Etico, che sarà firmato per accettazione.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1 - IL CODICE ETICO</w:t>
      </w:r>
    </w:p>
    <w:p w:rsidR="003D75C2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Il presente Codice Etico consiste in un insieme di regole generali, vincolanti per ciascun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partecipante e per chiunque operi in nome e per conto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Esso va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considerato come un accordo istituzionale volontario, stipulato fra i partecipanti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ed esprime il comune intendimento e lo spirito che li anima, in sintonia con 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principi etici propri del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 Carnevale di Manfredonia di cui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Associazione 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all’atto dell’iscrizione diventano parte integrante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Le regole del presente Codice definiscono i principi ispiratori, le modalità di attuazione e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criteri di controllo relativi.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2 - PRINCIPI E FINALITA'</w:t>
      </w:r>
    </w:p>
    <w:p w:rsidR="004038FD" w:rsidRPr="00062366" w:rsidRDefault="003D75C2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Associazioni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, consapevol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del fatto che nella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loro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attività rappresenta</w:t>
      </w:r>
      <w:r w:rsidR="004E0613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anche presso terzi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l’immagine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Carnevale di Manfredonia, 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operare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secondo i seguenti principi: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Fiducia: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La fiducia si basa sulla condivisione degli obiettivi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sul rispetto dei valori e delle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disposizioni del presente Codice da parte di ciascun partecipante. Ogni partecipante si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impegna, dunque, alla sua stretta osservanza. Il mancato rispetto delle norme di cui al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presente Codice non è compatibile con l’attività 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dall’Associazione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a qualunque livello.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Lealtà: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 partecipanti a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 xml:space="preserve"> ciascun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Gruppo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 chiunque operi in nome e per conto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operare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nell'interesse del Gruppo stesso e nel rispetto delle linee di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indirizzo che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l’Associazione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fornisce; essi devono esercitare il massimo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rispetto per gli altri partecipanti, nell’ambito dei ruoli assegnati, che conduca ad una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proficua cooperazione tra i soggetti.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Onestà:</w:t>
      </w:r>
    </w:p>
    <w:p w:rsidR="00EE4EC4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 partecipanti al Gruppo e chiunque operi in nome e per conto </w:t>
      </w:r>
      <w:r w:rsidR="00E675A7" w:rsidRPr="0006236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 avere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la consapevolezza del significato etico delle loro azioni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on perseguiranno l’utile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personale a discapito del rispetto delle finalità del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e delle norme qui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esposte. 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In particolare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ogni partecipante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non dev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operare in situazioni in cui siano titolari, per conto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proprio o di terzi, di interessi in conflitto con quelli del Gruppo o dell’Associazione di cui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esso è parte integrante. Essi si impegnano inoltre ad informare tempestivamente il Gruppo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 ogni situazione suscettibile di modificare il loro rapporto con gli altri partecipanti e/o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chiedendone il necessario ed adeguato supporto.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Trasparenza all’interno del Gruppo e verso terzi:</w:t>
      </w:r>
    </w:p>
    <w:p w:rsidR="004038FD" w:rsidRPr="00062366" w:rsidRDefault="00E675A7" w:rsidP="00CC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partecipanti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>al Gruppo e chiunque operi in nome e per conto 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devono comportarsi in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modo da far trasparire con chiarezza, correttezza e diligenza l’immagine del Gruppo in tutti i suoi rapporti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Riservatezza:</w:t>
      </w:r>
    </w:p>
    <w:p w:rsidR="00062366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 partecipanti al Gruppo e chiunque operi in nome e per conto 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rispettare la riservatezza dei dati personali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di ciascun membro dell’Associazione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 devono adoperarsi affinché siano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osservati tutti gli adempimenti previsti dalle attuali normative in materia di privacy.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Imparzialità: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 partecipanti al Gruppo e chiunque operi in nome e per conto 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operare sempre evitando comportamenti discriminatori ed opportunistici, non facendo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discriminazioni di razza, religione, sesso, opinioni politiche ed handicap fisici.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3 - AUTORITA' DI CONTROLLO E SANZIONI</w:t>
      </w:r>
    </w:p>
    <w:p w:rsidR="005F2759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Per volontà del Responsabile, all’interno del Gruppo può essere formato un Comitato </w:t>
      </w:r>
      <w:r w:rsidR="006E19C5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il compito di assicurare che i partecipanti abbiano correttamente compreso il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Etico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e di garantirne il rispetto. </w:t>
      </w:r>
    </w:p>
    <w:p w:rsidR="004038FD" w:rsidRPr="00062366" w:rsidRDefault="0060180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L’Agenzia del Turismo per la Promozione del Territorio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dispone le sanzioni per il mancato rispetto del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Etico sulla guida del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predisposto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Modello A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366" w:rsidRDefault="00062366" w:rsidP="00062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E9" w:rsidRDefault="009D75E9" w:rsidP="0006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Manfredonia, lì______________________</w:t>
      </w:r>
    </w:p>
    <w:p w:rsidR="00831B0A" w:rsidRDefault="00831B0A" w:rsidP="00831B0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B0A" w:rsidRDefault="00322544" w:rsidP="00831B0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</w:t>
      </w:r>
      <w:r w:rsidR="009D75E9">
        <w:rPr>
          <w:rFonts w:ascii="Times New Roman" w:hAnsi="Times New Roman" w:cs="Times New Roman"/>
          <w:sz w:val="24"/>
          <w:szCs w:val="24"/>
        </w:rPr>
        <w:t>appresentante per accettazione</w:t>
      </w:r>
    </w:p>
    <w:p w:rsidR="009D75E9" w:rsidRDefault="009D75E9" w:rsidP="00831B0A">
      <w:pPr>
        <w:pBdr>
          <w:bottom w:val="single" w:sz="4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831B0A" w:rsidRDefault="00831B0A" w:rsidP="009D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B0A" w:rsidRDefault="00831B0A" w:rsidP="00831B0A">
      <w:pPr>
        <w:jc w:val="center"/>
        <w:rPr>
          <w:rStyle w:val="Enfasigrassetto"/>
          <w:sz w:val="18"/>
          <w:szCs w:val="16"/>
        </w:rPr>
      </w:pPr>
    </w:p>
    <w:p w:rsidR="00831B0A" w:rsidRDefault="00831B0A" w:rsidP="00831B0A">
      <w:pPr>
        <w:jc w:val="center"/>
        <w:rPr>
          <w:rStyle w:val="Enfasigrassetto"/>
          <w:sz w:val="18"/>
          <w:szCs w:val="16"/>
        </w:rPr>
      </w:pPr>
    </w:p>
    <w:p w:rsidR="00831B0A" w:rsidRPr="00062366" w:rsidRDefault="00831B0A" w:rsidP="0083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831B0A" w:rsidRPr="00062366" w:rsidSect="003225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7E8"/>
    <w:multiLevelType w:val="hybridMultilevel"/>
    <w:tmpl w:val="9F5C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FD"/>
    <w:rsid w:val="00007377"/>
    <w:rsid w:val="00062366"/>
    <w:rsid w:val="00116EF5"/>
    <w:rsid w:val="00124D38"/>
    <w:rsid w:val="0020670E"/>
    <w:rsid w:val="00230DBA"/>
    <w:rsid w:val="002F61F4"/>
    <w:rsid w:val="00322544"/>
    <w:rsid w:val="00333230"/>
    <w:rsid w:val="0038444B"/>
    <w:rsid w:val="003D75C2"/>
    <w:rsid w:val="004038FD"/>
    <w:rsid w:val="00474380"/>
    <w:rsid w:val="004E0613"/>
    <w:rsid w:val="005677D2"/>
    <w:rsid w:val="005F2759"/>
    <w:rsid w:val="0060180D"/>
    <w:rsid w:val="006602FC"/>
    <w:rsid w:val="006E19C5"/>
    <w:rsid w:val="006E1EFA"/>
    <w:rsid w:val="007A65F5"/>
    <w:rsid w:val="007E152F"/>
    <w:rsid w:val="00831B0A"/>
    <w:rsid w:val="009D75E9"/>
    <w:rsid w:val="00B53131"/>
    <w:rsid w:val="00B609F9"/>
    <w:rsid w:val="00C1334D"/>
    <w:rsid w:val="00CC4916"/>
    <w:rsid w:val="00D70D52"/>
    <w:rsid w:val="00E675A7"/>
    <w:rsid w:val="00EE4EC4"/>
    <w:rsid w:val="00F5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36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3D75C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3D75C2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54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1B0A"/>
    <w:rPr>
      <w:b/>
      <w:bCs/>
    </w:rPr>
  </w:style>
  <w:style w:type="character" w:styleId="Enfasicorsivo">
    <w:name w:val="Emphasis"/>
    <w:basedOn w:val="Carpredefinitoparagrafo"/>
    <w:uiPriority w:val="20"/>
    <w:qFormat/>
    <w:rsid w:val="00831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36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3D75C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3D75C2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54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1B0A"/>
    <w:rPr>
      <w:b/>
      <w:bCs/>
    </w:rPr>
  </w:style>
  <w:style w:type="character" w:styleId="Enfasicorsivo">
    <w:name w:val="Emphasis"/>
    <w:basedOn w:val="Carpredefinitoparagrafo"/>
    <w:uiPriority w:val="20"/>
    <w:qFormat/>
    <w:rsid w:val="00831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in222366</dc:creator>
  <cp:lastModifiedBy>Facebook</cp:lastModifiedBy>
  <cp:revision>2</cp:revision>
  <dcterms:created xsi:type="dcterms:W3CDTF">2014-01-12T22:46:00Z</dcterms:created>
  <dcterms:modified xsi:type="dcterms:W3CDTF">2014-01-12T22:46:00Z</dcterms:modified>
</cp:coreProperties>
</file>