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90" w:rsidRPr="00465132" w:rsidRDefault="00221D90" w:rsidP="00221D90">
      <w:pPr>
        <w:pStyle w:val="Titolo"/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1876508" cy="1168553"/>
            <wp:effectExtent l="152400" t="152400" r="295275" b="317500"/>
            <wp:docPr id="1" name="Immagine 0" descr="logo agenzia del turis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zia del turism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7811" cy="11693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21D90" w:rsidRPr="0035776A" w:rsidRDefault="00221D90" w:rsidP="00221D90">
      <w:pPr>
        <w:pStyle w:val="Titolo"/>
        <w:jc w:val="center"/>
      </w:pPr>
      <w:r w:rsidRPr="0035776A">
        <w:t xml:space="preserve">61° </w:t>
      </w:r>
      <w:r>
        <w:t>CARNEVALE</w:t>
      </w:r>
      <w:r w:rsidRPr="0035776A">
        <w:t xml:space="preserve"> </w:t>
      </w:r>
      <w:r>
        <w:t>DI MANFREDONIA</w:t>
      </w:r>
    </w:p>
    <w:p w:rsidR="00221D90" w:rsidRPr="007561B0" w:rsidRDefault="00221D90" w:rsidP="00221D90">
      <w:pPr>
        <w:pStyle w:val="Titolo1"/>
        <w:tabs>
          <w:tab w:val="center" w:pos="4819"/>
          <w:tab w:val="left" w:pos="8586"/>
        </w:tabs>
        <w:rPr>
          <w:sz w:val="40"/>
          <w:szCs w:val="40"/>
        </w:rPr>
      </w:pPr>
      <w:r>
        <w:rPr>
          <w:sz w:val="40"/>
          <w:szCs w:val="40"/>
        </w:rPr>
        <w:tab/>
      </w:r>
      <w:r w:rsidR="004139EE">
        <w:rPr>
          <w:sz w:val="40"/>
          <w:szCs w:val="40"/>
        </w:rPr>
        <w:t>REGOLAMEN</w:t>
      </w:r>
      <w:r w:rsidR="00F40DCB">
        <w:rPr>
          <w:sz w:val="40"/>
          <w:szCs w:val="40"/>
        </w:rPr>
        <w:t>T</w:t>
      </w:r>
      <w:r w:rsidR="004139EE">
        <w:rPr>
          <w:sz w:val="40"/>
          <w:szCs w:val="40"/>
        </w:rPr>
        <w:t xml:space="preserve">O </w:t>
      </w:r>
      <w:r w:rsidR="00F40DCB" w:rsidRPr="00F40DCB">
        <w:rPr>
          <w:i/>
          <w:sz w:val="40"/>
          <w:szCs w:val="40"/>
        </w:rPr>
        <w:t>20 MINUTI CON IL TUO CARNEVALE</w:t>
      </w:r>
    </w:p>
    <w:p w:rsidR="005A3191" w:rsidRDefault="005A3191" w:rsidP="00221D90">
      <w:pPr>
        <w:pStyle w:val="Nessunaspaziatura"/>
        <w:jc w:val="both"/>
      </w:pPr>
    </w:p>
    <w:p w:rsidR="005A3191" w:rsidRPr="00221D90" w:rsidRDefault="004139EE" w:rsidP="00221D90">
      <w:pPr>
        <w:pStyle w:val="Nessunaspaziatura"/>
        <w:jc w:val="both"/>
      </w:pPr>
      <w:r>
        <w:t>I</w:t>
      </w:r>
      <w:r w:rsidR="005A3191" w:rsidRPr="00221D90">
        <w:t xml:space="preserve">n occasione della </w:t>
      </w:r>
      <w:r w:rsidR="00221D90" w:rsidRPr="00221D90">
        <w:t>61</w:t>
      </w:r>
      <w:r w:rsidR="00221D90" w:rsidRPr="00221D90">
        <w:rPr>
          <w:vertAlign w:val="superscript"/>
        </w:rPr>
        <w:t>ma</w:t>
      </w:r>
      <w:r w:rsidR="005A3191" w:rsidRPr="00221D90">
        <w:t xml:space="preserve"> Edizione del </w:t>
      </w:r>
      <w:r>
        <w:t>Carnevale di Manfredonia l’Agenzia del Turismo</w:t>
      </w:r>
      <w:r w:rsidR="005A3191" w:rsidRPr="00221D90">
        <w:t xml:space="preserve">, organizza </w:t>
      </w:r>
      <w:r w:rsidR="005A3191" w:rsidRPr="004139EE">
        <w:rPr>
          <w:i/>
        </w:rPr>
        <w:t xml:space="preserve">La </w:t>
      </w:r>
      <w:r w:rsidR="003E19C7">
        <w:rPr>
          <w:i/>
        </w:rPr>
        <w:t>30</w:t>
      </w:r>
      <w:r w:rsidR="003E19C7" w:rsidRPr="003E19C7">
        <w:rPr>
          <w:i/>
          <w:vertAlign w:val="superscript"/>
        </w:rPr>
        <w:t>sima</w:t>
      </w:r>
      <w:r w:rsidR="003E19C7">
        <w:rPr>
          <w:i/>
        </w:rPr>
        <w:t xml:space="preserve"> Edizione di </w:t>
      </w:r>
      <w:r w:rsidR="005A3191" w:rsidRPr="004139EE">
        <w:rPr>
          <w:i/>
        </w:rPr>
        <w:t>“20 Minuti con il tuo Carnevale”</w:t>
      </w:r>
      <w:r w:rsidR="005A3191" w:rsidRPr="00221D90">
        <w:t xml:space="preserve">. </w:t>
      </w:r>
    </w:p>
    <w:p w:rsidR="005A3191" w:rsidRPr="00221D90" w:rsidRDefault="005A3191" w:rsidP="00221D90">
      <w:pPr>
        <w:pStyle w:val="Nessunaspaziatura"/>
        <w:jc w:val="both"/>
      </w:pPr>
      <w:r w:rsidRPr="00221D90">
        <w:t xml:space="preserve">Le trame, liberamente ideate dai docenti, saranno interpretate dai ragazzi di tutte le scuole di ogni ordine e grado. </w:t>
      </w:r>
    </w:p>
    <w:p w:rsidR="005A3191" w:rsidRPr="00221D90" w:rsidRDefault="004139EE" w:rsidP="00221D90">
      <w:pPr>
        <w:pStyle w:val="Nessunaspaziatura"/>
        <w:jc w:val="both"/>
      </w:pPr>
      <w:r>
        <w:t xml:space="preserve">L’intento </w:t>
      </w:r>
      <w:r w:rsidR="005A3191" w:rsidRPr="00221D90">
        <w:t xml:space="preserve">è quello di dare libero sfogo alla fantasia, creatività e allegria comune sia al Teatro che al Carnevale per infondere e divulgare la cultura e le tradizioni locali e non. </w:t>
      </w:r>
    </w:p>
    <w:p w:rsidR="000C423C" w:rsidRDefault="000C423C" w:rsidP="00221D90">
      <w:pPr>
        <w:pStyle w:val="Nessunaspaziatura"/>
        <w:jc w:val="both"/>
      </w:pPr>
    </w:p>
    <w:p w:rsidR="00927A3A" w:rsidRPr="0018186A" w:rsidRDefault="000C423C" w:rsidP="00927A3A">
      <w:pPr>
        <w:jc w:val="both"/>
      </w:pPr>
      <w:r w:rsidRPr="000C423C">
        <w:rPr>
          <w:b/>
        </w:rPr>
        <w:t>Art. 1</w:t>
      </w:r>
      <w:r w:rsidR="00927A3A">
        <w:rPr>
          <w:b/>
        </w:rPr>
        <w:t xml:space="preserve"> </w:t>
      </w:r>
      <w:r w:rsidR="00927A3A" w:rsidRPr="00927A3A">
        <w:t>-</w:t>
      </w:r>
      <w:r w:rsidR="00927A3A">
        <w:rPr>
          <w:b/>
        </w:rPr>
        <w:t xml:space="preserve"> </w:t>
      </w:r>
      <w:r w:rsidR="00927A3A">
        <w:rPr>
          <w:color w:val="000000"/>
        </w:rPr>
        <w:t xml:space="preserve">L’Agenzia del Turismo </w:t>
      </w:r>
      <w:r w:rsidR="003E3B69">
        <w:rPr>
          <w:color w:val="000000"/>
        </w:rPr>
        <w:t xml:space="preserve">e Promozione del Territorio </w:t>
      </w:r>
      <w:r w:rsidR="00927A3A">
        <w:rPr>
          <w:color w:val="000000"/>
        </w:rPr>
        <w:t>di Manfredonia</w:t>
      </w:r>
      <w:r w:rsidR="00927A3A" w:rsidRPr="00062366">
        <w:rPr>
          <w:color w:val="000000"/>
        </w:rPr>
        <w:t xml:space="preserve"> intend</w:t>
      </w:r>
      <w:r w:rsidR="00927A3A">
        <w:rPr>
          <w:color w:val="000000"/>
        </w:rPr>
        <w:t>e</w:t>
      </w:r>
      <w:r w:rsidR="00927A3A" w:rsidRPr="00062366">
        <w:rPr>
          <w:color w:val="000000"/>
        </w:rPr>
        <w:t xml:space="preserve"> formalizzare i principi di</w:t>
      </w:r>
      <w:r w:rsidR="00927A3A">
        <w:rPr>
          <w:color w:val="000000"/>
        </w:rPr>
        <w:t xml:space="preserve"> </w:t>
      </w:r>
      <w:r w:rsidR="00927A3A" w:rsidRPr="00062366">
        <w:rPr>
          <w:color w:val="000000"/>
        </w:rPr>
        <w:t>fiducia, lealtà, trasparenza e integrità su cui si bas</w:t>
      </w:r>
      <w:r w:rsidR="00927A3A">
        <w:rPr>
          <w:color w:val="000000"/>
        </w:rPr>
        <w:t xml:space="preserve">a il Carnevale di Manfredonia ed è su questa linea di pensiero che da quest’anno viene introdotto il Codice Etico. </w:t>
      </w:r>
      <w:r w:rsidR="00927A3A">
        <w:t xml:space="preserve">E' quindi vietata qualsiasi rappresentazione che offenda il decoro, la morale e la religione. Nel caso in cui dovessero presentarsi situazioni sopra citate l’Agenzia del Turismo si riserva il diritto di interrompere la rappresentazione in qualsiasi momento e prendere provvedimenti. </w:t>
      </w:r>
    </w:p>
    <w:p w:rsidR="00927A3A" w:rsidRDefault="00927A3A" w:rsidP="00221D90">
      <w:pPr>
        <w:pStyle w:val="Nessunaspaziatura"/>
        <w:jc w:val="both"/>
      </w:pPr>
    </w:p>
    <w:p w:rsidR="005A3191" w:rsidRPr="00221D90" w:rsidRDefault="00927A3A" w:rsidP="00221D90">
      <w:pPr>
        <w:pStyle w:val="Nessunaspaziatura"/>
        <w:jc w:val="both"/>
      </w:pPr>
      <w:r w:rsidRPr="000C423C">
        <w:rPr>
          <w:b/>
        </w:rPr>
        <w:t xml:space="preserve">Art. </w:t>
      </w:r>
      <w:r>
        <w:rPr>
          <w:b/>
        </w:rPr>
        <w:t>2</w:t>
      </w:r>
      <w:r w:rsidRPr="000C423C">
        <w:rPr>
          <w:b/>
        </w:rPr>
        <w:t xml:space="preserve"> </w:t>
      </w:r>
      <w:r w:rsidRPr="000C423C">
        <w:t>-</w:t>
      </w:r>
      <w:r>
        <w:t xml:space="preserve"> </w:t>
      </w:r>
      <w:r w:rsidR="005A3191" w:rsidRPr="00221D90">
        <w:t xml:space="preserve">La partecipazione alla rassegna è riservata a gruppi scolastici formati da non più di 20 elementi. </w:t>
      </w:r>
    </w:p>
    <w:p w:rsidR="000C423C" w:rsidRDefault="000C423C" w:rsidP="00221D90">
      <w:pPr>
        <w:pStyle w:val="Nessunaspaziatura"/>
        <w:jc w:val="both"/>
      </w:pPr>
    </w:p>
    <w:p w:rsidR="005A3191" w:rsidRDefault="00927A3A" w:rsidP="00221D90">
      <w:pPr>
        <w:pStyle w:val="Nessunaspaziatura"/>
        <w:jc w:val="both"/>
      </w:pPr>
      <w:r w:rsidRPr="000C423C">
        <w:rPr>
          <w:b/>
        </w:rPr>
        <w:t xml:space="preserve">Art. </w:t>
      </w:r>
      <w:r>
        <w:rPr>
          <w:b/>
        </w:rPr>
        <w:t>3</w:t>
      </w:r>
      <w:r w:rsidRPr="000C423C">
        <w:rPr>
          <w:b/>
        </w:rPr>
        <w:t xml:space="preserve"> </w:t>
      </w:r>
      <w:r w:rsidRPr="000C423C">
        <w:t>-</w:t>
      </w:r>
      <w:r>
        <w:t xml:space="preserve"> </w:t>
      </w:r>
      <w:r w:rsidR="005A3191" w:rsidRPr="00221D90">
        <w:t xml:space="preserve">Ogni gruppo avrà a disposizione circa 30 minuti per realizzare sketch, canti popolari, poesie e </w:t>
      </w:r>
      <w:r w:rsidR="00221D90" w:rsidRPr="00221D90">
        <w:t>sit-</w:t>
      </w:r>
      <w:r w:rsidR="005A3191" w:rsidRPr="00221D90">
        <w:t xml:space="preserve">com. </w:t>
      </w:r>
      <w:r w:rsidR="005A3191">
        <w:t>In caso di durata maggiore, i docenti sono pregati di comunicar</w:t>
      </w:r>
      <w:r w:rsidR="007637D7">
        <w:t>n</w:t>
      </w:r>
      <w:r w:rsidR="005A3191">
        <w:t xml:space="preserve">e l’effettiva durata, pena il blocco della rappresentazione. </w:t>
      </w:r>
    </w:p>
    <w:p w:rsidR="000C423C" w:rsidRDefault="000C423C" w:rsidP="00221D90">
      <w:pPr>
        <w:pStyle w:val="Nessunaspaziatura"/>
        <w:jc w:val="both"/>
      </w:pPr>
    </w:p>
    <w:p w:rsidR="00927A3A" w:rsidRPr="0018186A" w:rsidRDefault="000C423C" w:rsidP="00927A3A">
      <w:pPr>
        <w:jc w:val="both"/>
      </w:pPr>
      <w:r w:rsidRPr="000C423C">
        <w:rPr>
          <w:b/>
        </w:rPr>
        <w:t xml:space="preserve">Art. </w:t>
      </w:r>
      <w:r>
        <w:rPr>
          <w:b/>
        </w:rPr>
        <w:t>4</w:t>
      </w:r>
      <w:r w:rsidRPr="000C423C">
        <w:rPr>
          <w:b/>
        </w:rPr>
        <w:t xml:space="preserve"> </w:t>
      </w:r>
      <w:r w:rsidRPr="000C423C">
        <w:t>-</w:t>
      </w:r>
      <w:r>
        <w:t xml:space="preserve"> </w:t>
      </w:r>
      <w:r w:rsidR="00927A3A" w:rsidRPr="0018186A">
        <w:t>L</w:t>
      </w:r>
      <w:r w:rsidR="007637D7">
        <w:t>a</w:t>
      </w:r>
      <w:r w:rsidR="00927A3A" w:rsidRPr="0018186A">
        <w:t xml:space="preserve"> domand</w:t>
      </w:r>
      <w:r w:rsidR="007637D7">
        <w:t>a</w:t>
      </w:r>
      <w:r w:rsidR="00927A3A" w:rsidRPr="0018186A">
        <w:t xml:space="preserve"> di iscrizione dovr</w:t>
      </w:r>
      <w:r w:rsidR="007637D7">
        <w:t>à</w:t>
      </w:r>
      <w:r w:rsidR="00927A3A" w:rsidRPr="0018186A">
        <w:t xml:space="preserve"> essere presentat</w:t>
      </w:r>
      <w:r w:rsidR="007637D7">
        <w:t>a</w:t>
      </w:r>
      <w:r w:rsidR="00927A3A" w:rsidRPr="0018186A">
        <w:t xml:space="preserve"> presso la sede dell’Agenzia del Turismo entro </w:t>
      </w:r>
      <w:r w:rsidR="00927A3A">
        <w:t xml:space="preserve">le ore </w:t>
      </w:r>
      <w:r w:rsidR="008F0290">
        <w:t>12.00</w:t>
      </w:r>
      <w:r w:rsidR="00927A3A">
        <w:t xml:space="preserve"> del</w:t>
      </w:r>
      <w:r w:rsidR="00927A3A" w:rsidRPr="0018186A">
        <w:t xml:space="preserve"> </w:t>
      </w:r>
      <w:r w:rsidR="008F0290">
        <w:t>07 febbraio 2014</w:t>
      </w:r>
      <w:r w:rsidR="00927A3A">
        <w:t xml:space="preserve">, </w:t>
      </w:r>
      <w:r w:rsidR="00927A3A" w:rsidRPr="0018186A">
        <w:t>corredat</w:t>
      </w:r>
      <w:r w:rsidR="007637D7">
        <w:t>a</w:t>
      </w:r>
      <w:r w:rsidR="00927A3A" w:rsidRPr="0018186A">
        <w:t xml:space="preserve"> di:</w:t>
      </w:r>
    </w:p>
    <w:p w:rsidR="00927A3A" w:rsidRDefault="005A3191" w:rsidP="00221D90">
      <w:pPr>
        <w:pStyle w:val="Nessunaspaziatura"/>
        <w:numPr>
          <w:ilvl w:val="0"/>
          <w:numId w:val="2"/>
        </w:numPr>
        <w:jc w:val="both"/>
      </w:pPr>
      <w:r>
        <w:t>scheda di partecipazione</w:t>
      </w:r>
      <w:r w:rsidR="00927A3A">
        <w:t xml:space="preserve"> debitamente compilata e firmata</w:t>
      </w:r>
      <w:r w:rsidR="007637D7">
        <w:t xml:space="preserve"> dal dirigente scolastico</w:t>
      </w:r>
      <w:r w:rsidR="00927A3A">
        <w:t>;</w:t>
      </w:r>
    </w:p>
    <w:p w:rsidR="00927A3A" w:rsidRDefault="005A3191" w:rsidP="00221D90">
      <w:pPr>
        <w:pStyle w:val="Nessunaspaziatura"/>
        <w:numPr>
          <w:ilvl w:val="0"/>
          <w:numId w:val="2"/>
        </w:numPr>
        <w:jc w:val="both"/>
      </w:pPr>
      <w:r>
        <w:t xml:space="preserve">elenco di tutti i </w:t>
      </w:r>
      <w:r w:rsidR="00927A3A">
        <w:t>partecipanti (alunni e docenti);</w:t>
      </w:r>
    </w:p>
    <w:p w:rsidR="00927A3A" w:rsidRDefault="005A3191" w:rsidP="00221D90">
      <w:pPr>
        <w:pStyle w:val="Nessunaspaziatura"/>
        <w:numPr>
          <w:ilvl w:val="0"/>
          <w:numId w:val="2"/>
        </w:numPr>
        <w:jc w:val="both"/>
      </w:pPr>
      <w:r>
        <w:t xml:space="preserve">breve relazione </w:t>
      </w:r>
      <w:r w:rsidR="007637D7">
        <w:t xml:space="preserve">in carta semplice </w:t>
      </w:r>
      <w:r w:rsidR="00927A3A">
        <w:t>della realizzazione proposta</w:t>
      </w:r>
      <w:r w:rsidR="007637D7">
        <w:t>,</w:t>
      </w:r>
      <w:r w:rsidR="00927A3A">
        <w:t xml:space="preserve"> </w:t>
      </w:r>
      <w:r>
        <w:t>accompagnata da</w:t>
      </w:r>
      <w:r w:rsidR="007637D7">
        <w:t>i</w:t>
      </w:r>
      <w:r>
        <w:t xml:space="preserve"> test</w:t>
      </w:r>
      <w:r w:rsidR="007637D7">
        <w:t>i</w:t>
      </w:r>
      <w:r w:rsidR="00927A3A">
        <w:t xml:space="preserve"> e</w:t>
      </w:r>
      <w:r>
        <w:t xml:space="preserve"> </w:t>
      </w:r>
      <w:r w:rsidR="000C423C">
        <w:t xml:space="preserve">presentata </w:t>
      </w:r>
      <w:r>
        <w:t xml:space="preserve">su supporto </w:t>
      </w:r>
      <w:r w:rsidR="000C423C">
        <w:t>cartaceo e digitale</w:t>
      </w:r>
      <w:r w:rsidR="00927A3A">
        <w:t>;</w:t>
      </w:r>
    </w:p>
    <w:p w:rsidR="000C423C" w:rsidRDefault="000C423C" w:rsidP="00221D90">
      <w:pPr>
        <w:pStyle w:val="Nessunaspaziatura"/>
        <w:numPr>
          <w:ilvl w:val="0"/>
          <w:numId w:val="2"/>
        </w:numPr>
        <w:jc w:val="both"/>
      </w:pPr>
      <w:r w:rsidRPr="00927A3A">
        <w:rPr>
          <w:smallCaps/>
        </w:rPr>
        <w:t>consenso ai dati personali e liberatoria</w:t>
      </w:r>
      <w:r>
        <w:t xml:space="preserve"> debitamente compilata e firmata</w:t>
      </w:r>
      <w:r w:rsidR="00927A3A">
        <w:t xml:space="preserve"> da ciascun partecipante alla manifestazione (</w:t>
      </w:r>
      <w:r w:rsidR="00F40DCB">
        <w:t>insegnanti ed alunni. P</w:t>
      </w:r>
      <w:r w:rsidR="00927A3A">
        <w:t>er i minorenni la liberatoria dovrà esser firmata da uno dei genitori esercente la patria potestà o dal tutore legale)</w:t>
      </w:r>
      <w:r>
        <w:t>.</w:t>
      </w:r>
    </w:p>
    <w:p w:rsidR="00927A3A" w:rsidRDefault="00927A3A" w:rsidP="00927A3A">
      <w:pPr>
        <w:pStyle w:val="Nessunaspaziatura"/>
        <w:jc w:val="both"/>
      </w:pPr>
    </w:p>
    <w:p w:rsidR="003E3B69" w:rsidRPr="0018186A" w:rsidRDefault="003E3B69" w:rsidP="003E3B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</w:rPr>
        <w:t xml:space="preserve">Art. </w:t>
      </w:r>
      <w:r w:rsidR="006E6310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</w:t>
      </w:r>
      <w:r w:rsidRPr="003E3B69">
        <w:rPr>
          <w:bCs/>
          <w:color w:val="000000"/>
        </w:rPr>
        <w:t>-</w:t>
      </w:r>
      <w:r>
        <w:rPr>
          <w:b/>
          <w:bCs/>
          <w:color w:val="000000"/>
        </w:rPr>
        <w:t xml:space="preserve"> </w:t>
      </w:r>
      <w:r w:rsidRPr="0018186A">
        <w:rPr>
          <w:color w:val="000000"/>
        </w:rPr>
        <w:t xml:space="preserve">E’ facoltà dell’Agenzia del Turismo quella di abbinare al Concorso e/o alla diffusione televisiva e/o radiofonica dello stesso, una o più iniziative a carattere promo-pubblicitario, fra cui a titolo esemplificativo ma non esaustivo: operazioni di patrocinio,  sponsorizzazioni, merchandising, senza che alcuno dei </w:t>
      </w:r>
      <w:r w:rsidR="007637D7">
        <w:rPr>
          <w:color w:val="000000"/>
        </w:rPr>
        <w:t xml:space="preserve">partecipanti </w:t>
      </w:r>
      <w:bookmarkStart w:id="0" w:name="_GoBack"/>
      <w:bookmarkEnd w:id="0"/>
      <w:r w:rsidRPr="0018186A">
        <w:rPr>
          <w:color w:val="000000"/>
        </w:rPr>
        <w:t>possa avere nulla a pretendere.</w:t>
      </w:r>
    </w:p>
    <w:p w:rsidR="003E3B69" w:rsidRPr="0018186A" w:rsidRDefault="003E3B69" w:rsidP="003E3B69">
      <w:pPr>
        <w:autoSpaceDE w:val="0"/>
        <w:autoSpaceDN w:val="0"/>
        <w:adjustRightInd w:val="0"/>
        <w:ind w:firstLine="426"/>
        <w:jc w:val="both"/>
        <w:rPr>
          <w:b/>
          <w:color w:val="000000"/>
        </w:rPr>
      </w:pPr>
    </w:p>
    <w:p w:rsidR="003E3B69" w:rsidRPr="0018186A" w:rsidRDefault="003E3B69" w:rsidP="003E3B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Art. </w:t>
      </w:r>
      <w:r w:rsidR="006E6310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Pr="003E3B69"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18186A">
        <w:rPr>
          <w:color w:val="000000"/>
        </w:rPr>
        <w:t>È facoltà dell’Agenzia del Turismo di registrare e/o riprendere e/o far registrare e/o far riprendere e diffondere da terzi una o più fasi del Concorso, a livello televisivo, audiovisivo, fotografico e fonografico. Ciascun concorrente autorizza, con la sottoscrizione della liberatoria, tali registrazioni e tali riprese concedendo lo sfruttamento dei suoi diritti di immagine connessi, alla sua pubblica esecuzione ed alla sua presenza al Concorso anche ai fini delle eventuali operazioni di carattere promo-pubblicitarie di cui al precedente punto senza alcuna limitazione di tempo e/o di spazio e senza avere nulla a pretendere sia dell’Agenzia del Turismo che dai terzi.</w:t>
      </w:r>
    </w:p>
    <w:p w:rsidR="003E3B69" w:rsidRPr="0018186A" w:rsidRDefault="003E3B69" w:rsidP="003E3B69">
      <w:pPr>
        <w:autoSpaceDE w:val="0"/>
        <w:autoSpaceDN w:val="0"/>
        <w:adjustRightInd w:val="0"/>
        <w:ind w:firstLine="426"/>
        <w:jc w:val="both"/>
        <w:rPr>
          <w:color w:val="000000"/>
        </w:rPr>
      </w:pPr>
    </w:p>
    <w:p w:rsidR="003E3B69" w:rsidRPr="0018186A" w:rsidRDefault="003E3B69" w:rsidP="003E3B69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 xml:space="preserve">Art. </w:t>
      </w:r>
      <w:r w:rsidR="006E6310">
        <w:rPr>
          <w:b/>
          <w:color w:val="000000"/>
        </w:rPr>
        <w:t>7</w:t>
      </w:r>
      <w:r>
        <w:rPr>
          <w:b/>
          <w:color w:val="000000"/>
        </w:rPr>
        <w:t xml:space="preserve"> </w:t>
      </w:r>
      <w:r w:rsidRPr="003E3B69">
        <w:rPr>
          <w:color w:val="000000"/>
        </w:rPr>
        <w:t>-</w:t>
      </w:r>
      <w:r>
        <w:rPr>
          <w:b/>
          <w:color w:val="000000"/>
        </w:rPr>
        <w:t xml:space="preserve"> </w:t>
      </w:r>
      <w:r w:rsidRPr="0018186A">
        <w:rPr>
          <w:color w:val="000000"/>
        </w:rPr>
        <w:t>Nel periodo di vigenza del presente Regolamento, l’Agenzia del Turismo, a suo insindacabile giudizio, potrà apportare allo stesso integrazioni e modifiche per esigenze organizzative e funzionali. L’Agenzia potrà anche per fatti imprevisti o sopravvenuti, introdurre modifiche ed integrazioni a tutela e salvaguardia del livello artistico della manifestazione facendo tuttavia salvo lo spirito delle premesse e l’articolazione della manifestazione.</w:t>
      </w:r>
    </w:p>
    <w:p w:rsidR="003E3B69" w:rsidRDefault="003E3B69" w:rsidP="00221D90">
      <w:pPr>
        <w:pStyle w:val="Nessunaspaziatura"/>
        <w:jc w:val="both"/>
      </w:pPr>
    </w:p>
    <w:p w:rsidR="003E3B69" w:rsidRDefault="003E3B69" w:rsidP="00221D90">
      <w:pPr>
        <w:pStyle w:val="Nessunaspaziatura"/>
        <w:jc w:val="both"/>
      </w:pPr>
    </w:p>
    <w:p w:rsidR="003E3B69" w:rsidRDefault="003E3B69" w:rsidP="00221D90">
      <w:pPr>
        <w:pStyle w:val="Nessunaspaziatura"/>
        <w:jc w:val="both"/>
      </w:pPr>
    </w:p>
    <w:p w:rsidR="003E3B69" w:rsidRDefault="003E3B69" w:rsidP="00221D90">
      <w:pPr>
        <w:pStyle w:val="Nessunaspaziatura"/>
        <w:jc w:val="both"/>
      </w:pPr>
    </w:p>
    <w:p w:rsidR="003E3B69" w:rsidRDefault="003E3B69" w:rsidP="003E3B69">
      <w:pPr>
        <w:autoSpaceDE w:val="0"/>
        <w:autoSpaceDN w:val="0"/>
        <w:adjustRightInd w:val="0"/>
        <w:ind w:firstLine="426"/>
        <w:jc w:val="center"/>
      </w:pPr>
    </w:p>
    <w:p w:rsidR="003E3B69" w:rsidRDefault="003E3B69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6E6310" w:rsidRDefault="006E6310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F40DCB" w:rsidRDefault="00F40DCB" w:rsidP="003E3B69">
      <w:pPr>
        <w:autoSpaceDE w:val="0"/>
        <w:autoSpaceDN w:val="0"/>
        <w:adjustRightInd w:val="0"/>
        <w:ind w:firstLine="426"/>
        <w:jc w:val="center"/>
      </w:pPr>
    </w:p>
    <w:p w:rsidR="003E3B69" w:rsidRDefault="003E3B69" w:rsidP="003E3B69">
      <w:pPr>
        <w:autoSpaceDE w:val="0"/>
        <w:autoSpaceDN w:val="0"/>
        <w:adjustRightInd w:val="0"/>
        <w:ind w:firstLine="426"/>
        <w:jc w:val="center"/>
      </w:pPr>
    </w:p>
    <w:p w:rsidR="003E3B69" w:rsidRPr="007637D7" w:rsidRDefault="003E3B69" w:rsidP="007637D7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E6D75">
        <w:rPr>
          <w:rStyle w:val="Enfasigrassetto"/>
          <w:sz w:val="18"/>
          <w:szCs w:val="16"/>
        </w:rPr>
        <w:t>Manfredonia Turismo</w:t>
      </w:r>
      <w:r w:rsidRPr="00BE6D75">
        <w:rPr>
          <w:sz w:val="18"/>
          <w:szCs w:val="16"/>
        </w:rPr>
        <w:br/>
      </w:r>
      <w:r w:rsidRPr="00BE6D75">
        <w:rPr>
          <w:rStyle w:val="Enfasicorsivo"/>
          <w:sz w:val="18"/>
          <w:szCs w:val="16"/>
        </w:rPr>
        <w:t xml:space="preserve">Agenzia di Promozione </w:t>
      </w:r>
      <w:r w:rsidRPr="00BE6D75">
        <w:rPr>
          <w:sz w:val="18"/>
          <w:szCs w:val="16"/>
        </w:rPr>
        <w:br/>
        <w:t xml:space="preserve">Piazza della Libertà, 1 - 71043 </w:t>
      </w:r>
      <w:r w:rsidRPr="00BE6D75">
        <w:rPr>
          <w:sz w:val="18"/>
          <w:szCs w:val="16"/>
        </w:rPr>
        <w:br/>
        <w:t>Manfredonia - Gargano - Puglia</w:t>
      </w:r>
      <w:r w:rsidRPr="00BE6D75">
        <w:rPr>
          <w:sz w:val="18"/>
          <w:szCs w:val="16"/>
        </w:rPr>
        <w:br/>
      </w:r>
      <w:proofErr w:type="spellStart"/>
      <w:r w:rsidRPr="00BE6D75">
        <w:rPr>
          <w:sz w:val="18"/>
          <w:szCs w:val="16"/>
        </w:rPr>
        <w:t>tel</w:t>
      </w:r>
      <w:proofErr w:type="spellEnd"/>
      <w:r w:rsidRPr="00BE6D75">
        <w:rPr>
          <w:sz w:val="18"/>
          <w:szCs w:val="16"/>
        </w:rPr>
        <w:t xml:space="preserve">/fax </w:t>
      </w:r>
      <w:r w:rsidRPr="00BE6D75">
        <w:rPr>
          <w:rStyle w:val="Enfasigrassetto"/>
          <w:sz w:val="18"/>
          <w:szCs w:val="16"/>
        </w:rPr>
        <w:t>+39 0884 581998</w:t>
      </w:r>
    </w:p>
    <w:sectPr w:rsidR="003E3B69" w:rsidRPr="007637D7" w:rsidSect="00781457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8052836"/>
    <w:multiLevelType w:val="hybridMultilevel"/>
    <w:tmpl w:val="321771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D9D1EE8"/>
    <w:multiLevelType w:val="hybridMultilevel"/>
    <w:tmpl w:val="D2DE0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781457"/>
    <w:rsid w:val="000C423C"/>
    <w:rsid w:val="00150696"/>
    <w:rsid w:val="00191587"/>
    <w:rsid w:val="00221D90"/>
    <w:rsid w:val="00285C8F"/>
    <w:rsid w:val="003E19C7"/>
    <w:rsid w:val="003E3B69"/>
    <w:rsid w:val="004139EE"/>
    <w:rsid w:val="00416836"/>
    <w:rsid w:val="00457D43"/>
    <w:rsid w:val="004E52E2"/>
    <w:rsid w:val="005A3191"/>
    <w:rsid w:val="005B16EE"/>
    <w:rsid w:val="00612846"/>
    <w:rsid w:val="00657243"/>
    <w:rsid w:val="006E6310"/>
    <w:rsid w:val="007637D7"/>
    <w:rsid w:val="00781457"/>
    <w:rsid w:val="008F0290"/>
    <w:rsid w:val="00927A3A"/>
    <w:rsid w:val="00A00534"/>
    <w:rsid w:val="00A77504"/>
    <w:rsid w:val="00B72D32"/>
    <w:rsid w:val="00EA17AD"/>
    <w:rsid w:val="00F4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9158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D90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21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1D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21D90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221D9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221D9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221D9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3B69"/>
    <w:rPr>
      <w:b/>
      <w:bCs/>
    </w:rPr>
  </w:style>
  <w:style w:type="character" w:styleId="Enfasicorsivo">
    <w:name w:val="Emphasis"/>
    <w:basedOn w:val="Carpredefinitoparagrafo"/>
    <w:uiPriority w:val="20"/>
    <w:qFormat/>
    <w:rsid w:val="003E3B6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21D90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145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uiPriority w:val="99"/>
    <w:unhideWhenUsed/>
    <w:rsid w:val="00285C8F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21D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21D9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221D90"/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next w:val="Normale"/>
    <w:link w:val="TitoloCarattere"/>
    <w:uiPriority w:val="99"/>
    <w:qFormat/>
    <w:rsid w:val="00221D90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99"/>
    <w:rsid w:val="00221D90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221D90"/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E3B69"/>
    <w:rPr>
      <w:b/>
      <w:bCs/>
    </w:rPr>
  </w:style>
  <w:style w:type="character" w:styleId="Enfasicorsivo">
    <w:name w:val="Emphasis"/>
    <w:basedOn w:val="Carpredefinitoparagrafo"/>
    <w:uiPriority w:val="20"/>
    <w:qFormat/>
    <w:rsid w:val="003E3B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155EF-5AC7-4DED-B33C-40DB28A0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563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mailto:carnevalemanfredonia@libero.it</vt:lpwstr>
      </vt:variant>
      <vt:variant>
        <vt:lpwstr/>
      </vt:variant>
      <vt:variant>
        <vt:i4>6619190</vt:i4>
      </vt:variant>
      <vt:variant>
        <vt:i4>0</vt:i4>
      </vt:variant>
      <vt:variant>
        <vt:i4>0</vt:i4>
      </vt:variant>
      <vt:variant>
        <vt:i4>5</vt:i4>
      </vt:variant>
      <vt:variant>
        <vt:lpwstr>http://www.carnevalemanfredonia.it/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 </cp:lastModifiedBy>
  <cp:revision>5</cp:revision>
  <dcterms:created xsi:type="dcterms:W3CDTF">2014-01-29T16:30:00Z</dcterms:created>
  <dcterms:modified xsi:type="dcterms:W3CDTF">2014-01-29T19:08:00Z</dcterms:modified>
</cp:coreProperties>
</file>